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Rose Roots Community Garden Minutes </w:t>
      </w:r>
      <w:r w:rsidDel="00000000" w:rsidR="00000000" w:rsidRPr="00000000">
        <w:drawing>
          <wp:anchor allowOverlap="1" behindDoc="0" distB="114300" distT="114300" distL="114300" distR="114300" hidden="0" layoutInCell="1" locked="0" relativeHeight="0" simplePos="0">
            <wp:simplePos x="0" y="0"/>
            <wp:positionH relativeFrom="column">
              <wp:posOffset>3447415</wp:posOffset>
            </wp:positionH>
            <wp:positionV relativeFrom="paragraph">
              <wp:posOffset>9544</wp:posOffset>
            </wp:positionV>
            <wp:extent cx="2546350" cy="476250"/>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46350" cy="476250"/>
                    </a:xfrm>
                    <a:prstGeom prst="rect"/>
                    <a:ln/>
                  </pic:spPr>
                </pic:pic>
              </a:graphicData>
            </a:graphic>
          </wp:anchor>
        </w:drawing>
      </w:r>
    </w:p>
    <w:p w:rsidR="00000000" w:rsidDel="00000000" w:rsidP="00000000" w:rsidRDefault="00000000" w:rsidRPr="00000000" w14:paraId="00000002">
      <w:pPr>
        <w:spacing w:after="0" w:line="240" w:lineRule="auto"/>
        <w:rPr>
          <w:b w:val="1"/>
        </w:rPr>
      </w:pPr>
      <w:r w:rsidDel="00000000" w:rsidR="00000000" w:rsidRPr="00000000">
        <w:rPr>
          <w:b w:val="1"/>
          <w:rtl w:val="0"/>
        </w:rPr>
        <w:t xml:space="preserve">Rose Roots Monthly Meeting</w:t>
      </w:r>
    </w:p>
    <w:p w:rsidR="00000000" w:rsidDel="00000000" w:rsidP="00000000" w:rsidRDefault="00000000" w:rsidRPr="00000000" w14:paraId="00000003">
      <w:pPr>
        <w:spacing w:after="0" w:line="240" w:lineRule="auto"/>
        <w:rPr>
          <w:b w:val="1"/>
          <w:sz w:val="20"/>
          <w:szCs w:val="20"/>
        </w:rPr>
      </w:pPr>
      <w:r w:rsidDel="00000000" w:rsidR="00000000" w:rsidRPr="00000000">
        <w:rPr>
          <w:b w:val="1"/>
          <w:sz w:val="20"/>
          <w:szCs w:val="20"/>
          <w:rtl w:val="0"/>
        </w:rPr>
        <w:t xml:space="preserve">Tuesday, October 15, 2024, 6:00 pm</w:t>
      </w:r>
    </w:p>
    <w:p w:rsidR="00000000" w:rsidDel="00000000" w:rsidP="00000000" w:rsidRDefault="00000000" w:rsidRPr="00000000" w14:paraId="00000004">
      <w:pPr>
        <w:spacing w:after="0" w:line="240" w:lineRule="auto"/>
        <w:rPr/>
      </w:pPr>
      <w:r w:rsidDel="00000000" w:rsidR="00000000" w:rsidRPr="00000000">
        <w:rPr>
          <w:b w:val="1"/>
          <w:sz w:val="20"/>
          <w:szCs w:val="20"/>
          <w:rtl w:val="0"/>
        </w:rPr>
        <w:t xml:space="preserve">Location: Tom’s Residence</w:t>
      </w:r>
      <w:r w:rsidDel="00000000" w:rsidR="00000000" w:rsidRPr="00000000">
        <w:rPr>
          <w:rtl w:val="0"/>
        </w:rPr>
      </w:r>
    </w:p>
    <w:p w:rsidR="00000000" w:rsidDel="00000000" w:rsidP="00000000" w:rsidRDefault="00000000" w:rsidRPr="00000000" w14:paraId="00000005">
      <w:pPr>
        <w:spacing w:after="0" w:line="240" w:lineRule="auto"/>
        <w:rPr>
          <w:b w:val="1"/>
          <w:sz w:val="20"/>
          <w:szCs w:val="20"/>
        </w:rPr>
      </w:pPr>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445"/>
        <w:gridCol w:w="3035"/>
        <w:gridCol w:w="475"/>
        <w:gridCol w:w="2970"/>
        <w:gridCol w:w="425"/>
        <w:tblGridChange w:id="0">
          <w:tblGrid>
            <w:gridCol w:w="2700"/>
            <w:gridCol w:w="445"/>
            <w:gridCol w:w="3035"/>
            <w:gridCol w:w="475"/>
            <w:gridCol w:w="2970"/>
            <w:gridCol w:w="425"/>
          </w:tblGrid>
        </w:tblGridChange>
      </w:tblGrid>
      <w:tr>
        <w:trPr>
          <w:cantSplit w:val="0"/>
          <w:trHeight w:val="178" w:hRule="atLeast"/>
          <w:tblHeader w:val="0"/>
        </w:trPr>
        <w:tc>
          <w:tcPr>
            <w:gridSpan w:val="6"/>
            <w:shd w:fill="c6d9f1" w:val="clear"/>
          </w:tcPr>
          <w:p w:rsidR="00000000" w:rsidDel="00000000" w:rsidP="00000000" w:rsidRDefault="00000000" w:rsidRPr="00000000" w14:paraId="00000006">
            <w:pPr>
              <w:jc w:val="center"/>
              <w:rPr/>
            </w:pPr>
            <w:r w:rsidDel="00000000" w:rsidR="00000000" w:rsidRPr="00000000">
              <w:rPr>
                <w:b w:val="1"/>
                <w:rtl w:val="0"/>
              </w:rPr>
              <w:t xml:space="preserve">Steering Committee Attendance</w:t>
            </w:r>
            <w:r w:rsidDel="00000000" w:rsidR="00000000" w:rsidRPr="00000000">
              <w:rPr>
                <w:rtl w:val="0"/>
              </w:rPr>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Erin Newton, Vice President</w:t>
            </w:r>
          </w:p>
        </w:tc>
        <w:tc>
          <w:tcPr/>
          <w:p w:rsidR="00000000" w:rsidDel="00000000" w:rsidP="00000000" w:rsidRDefault="00000000" w:rsidRPr="00000000" w14:paraId="0000000D">
            <w:pPr>
              <w:rPr/>
            </w:pPr>
            <w:r w:rsidDel="00000000" w:rsidR="00000000" w:rsidRPr="00000000">
              <w:rPr>
                <w:rtl w:val="0"/>
              </w:rPr>
              <w:t xml:space="preserve">x</w:t>
            </w:r>
          </w:p>
        </w:tc>
        <w:tc>
          <w:tcPr/>
          <w:p w:rsidR="00000000" w:rsidDel="00000000" w:rsidP="00000000" w:rsidRDefault="00000000" w:rsidRPr="00000000" w14:paraId="0000000E">
            <w:pPr>
              <w:rPr/>
            </w:pPr>
            <w:r w:rsidDel="00000000" w:rsidR="00000000" w:rsidRPr="00000000">
              <w:rPr>
                <w:rtl w:val="0"/>
              </w:rPr>
              <w:t xml:space="preserve">Laura Bennett, President</w:t>
            </w:r>
          </w:p>
        </w:tc>
        <w:tc>
          <w:tcPr/>
          <w:p w:rsidR="00000000" w:rsidDel="00000000" w:rsidP="00000000" w:rsidRDefault="00000000" w:rsidRPr="00000000" w14:paraId="0000000F">
            <w:pPr>
              <w:rPr/>
            </w:pPr>
            <w:r w:rsidDel="00000000" w:rsidR="00000000" w:rsidRPr="00000000">
              <w:rPr>
                <w:rtl w:val="0"/>
              </w:rPr>
              <w:t xml:space="preserve">x</w:t>
            </w:r>
          </w:p>
        </w:tc>
        <w:tc>
          <w:tcPr/>
          <w:p w:rsidR="00000000" w:rsidDel="00000000" w:rsidP="00000000" w:rsidRDefault="00000000" w:rsidRPr="00000000" w14:paraId="00000010">
            <w:pPr>
              <w:rPr/>
            </w:pPr>
            <w:r w:rsidDel="00000000" w:rsidR="00000000" w:rsidRPr="00000000">
              <w:rPr>
                <w:rtl w:val="0"/>
              </w:rPr>
              <w:t xml:space="preserve">Jim Richards, Operations</w:t>
            </w:r>
          </w:p>
        </w:tc>
        <w:tc>
          <w:tcPr/>
          <w:p w:rsidR="00000000" w:rsidDel="00000000" w:rsidP="00000000" w:rsidRDefault="00000000" w:rsidRPr="00000000" w14:paraId="00000011">
            <w:pPr>
              <w:jc w:val="center"/>
              <w:rPr/>
            </w:pPr>
            <w:r w:rsidDel="00000000" w:rsidR="00000000" w:rsidRPr="00000000">
              <w:rPr>
                <w:rtl w:val="0"/>
              </w:rPr>
              <w:t xml:space="preserve">x</w:t>
            </w:r>
          </w:p>
        </w:tc>
      </w:tr>
      <w:tr>
        <w:trPr>
          <w:cantSplit w:val="0"/>
          <w:trHeight w:val="100" w:hRule="atLeast"/>
          <w:tblHeader w:val="0"/>
        </w:trPr>
        <w:tc>
          <w:tcPr/>
          <w:p w:rsidR="00000000" w:rsidDel="00000000" w:rsidP="00000000" w:rsidRDefault="00000000" w:rsidRPr="00000000" w14:paraId="00000012">
            <w:pPr>
              <w:rPr/>
            </w:pPr>
            <w:r w:rsidDel="00000000" w:rsidR="00000000" w:rsidRPr="00000000">
              <w:rPr>
                <w:rtl w:val="0"/>
              </w:rPr>
              <w:t xml:space="preserve">Patty Sacks, West Side Lead / Volunteer Activity Coordination</w:t>
            </w:r>
          </w:p>
        </w:tc>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bookmarkStart w:colFirst="0" w:colLast="0" w:name="_heading=h.gjdgxs" w:id="0"/>
            <w:bookmarkEnd w:id="0"/>
            <w:r w:rsidDel="00000000" w:rsidR="00000000" w:rsidRPr="00000000">
              <w:rPr>
                <w:rtl w:val="0"/>
              </w:rPr>
              <w:t xml:space="preserve">Shannon Sawyer, Administrator</w:t>
            </w:r>
          </w:p>
        </w:tc>
        <w:tc>
          <w:tcPr/>
          <w:p w:rsidR="00000000" w:rsidDel="00000000" w:rsidP="00000000" w:rsidRDefault="00000000" w:rsidRPr="00000000" w14:paraId="00000015">
            <w:pPr>
              <w:rPr/>
            </w:pPr>
            <w:r w:rsidDel="00000000" w:rsidR="00000000" w:rsidRPr="00000000">
              <w:rPr>
                <w:rtl w:val="0"/>
              </w:rPr>
              <w:t xml:space="preserve">x</w:t>
            </w:r>
          </w:p>
        </w:tc>
        <w:tc>
          <w:tcPr/>
          <w:p w:rsidR="00000000" w:rsidDel="00000000" w:rsidP="00000000" w:rsidRDefault="00000000" w:rsidRPr="00000000" w14:paraId="00000016">
            <w:pPr>
              <w:rPr/>
            </w:pPr>
            <w:r w:rsidDel="00000000" w:rsidR="00000000" w:rsidRPr="00000000">
              <w:rPr>
                <w:rtl w:val="0"/>
              </w:rPr>
              <w:t xml:space="preserve">Gary Williams, Operations</w:t>
            </w:r>
          </w:p>
        </w:tc>
        <w:tc>
          <w:tcPr/>
          <w:p w:rsidR="00000000" w:rsidDel="00000000" w:rsidP="00000000" w:rsidRDefault="00000000" w:rsidRPr="00000000" w14:paraId="00000017">
            <w:pPr>
              <w:jc w:val="center"/>
              <w:rPr/>
            </w:pPr>
            <w:r w:rsidDel="00000000" w:rsidR="00000000" w:rsidRPr="00000000">
              <w:rPr>
                <w:rtl w:val="0"/>
              </w:rPr>
              <w:t xml:space="preserve">x</w:t>
            </w:r>
          </w:p>
        </w:tc>
      </w:tr>
      <w:tr>
        <w:trPr>
          <w:cantSplit w:val="0"/>
          <w:trHeight w:val="170" w:hRule="atLeast"/>
          <w:tblHeader w:val="0"/>
        </w:trPr>
        <w:tc>
          <w:tcPr/>
          <w:p w:rsidR="00000000" w:rsidDel="00000000" w:rsidP="00000000" w:rsidRDefault="00000000" w:rsidRPr="00000000" w14:paraId="00000018">
            <w:pPr>
              <w:rPr/>
            </w:pPr>
            <w:r w:rsidDel="00000000" w:rsidR="00000000" w:rsidRPr="00000000">
              <w:rPr>
                <w:rtl w:val="0"/>
              </w:rPr>
              <w:t xml:space="preserve">Tom Glum, Treasurer</w:t>
            </w:r>
          </w:p>
        </w:tc>
        <w:tc>
          <w:tcPr/>
          <w:p w:rsidR="00000000" w:rsidDel="00000000" w:rsidP="00000000" w:rsidRDefault="00000000" w:rsidRPr="00000000" w14:paraId="00000019">
            <w:pPr>
              <w:rPr/>
            </w:pPr>
            <w:r w:rsidDel="00000000" w:rsidR="00000000" w:rsidRPr="00000000">
              <w:rPr>
                <w:rtl w:val="0"/>
              </w:rPr>
              <w:t xml:space="preserve">x</w:t>
            </w:r>
          </w:p>
        </w:tc>
        <w:tc>
          <w:tcPr/>
          <w:p w:rsidR="00000000" w:rsidDel="00000000" w:rsidP="00000000" w:rsidRDefault="00000000" w:rsidRPr="00000000" w14:paraId="0000001A">
            <w:pPr>
              <w:rPr/>
            </w:pPr>
            <w:r w:rsidDel="00000000" w:rsidR="00000000" w:rsidRPr="00000000">
              <w:rPr>
                <w:rtl w:val="0"/>
              </w:rPr>
              <w:t xml:space="preserve">Brian Seater</w:t>
            </w:r>
          </w:p>
        </w:tc>
        <w:tc>
          <w:tcPr/>
          <w:p w:rsidR="00000000" w:rsidDel="00000000" w:rsidP="00000000" w:rsidRDefault="00000000" w:rsidRPr="00000000" w14:paraId="0000001B">
            <w:pPr>
              <w:rPr/>
            </w:pPr>
            <w:r w:rsidDel="00000000" w:rsidR="00000000" w:rsidRPr="00000000">
              <w:rPr>
                <w:rtl w:val="0"/>
              </w:rPr>
              <w:t xml:space="preserve">x</w:t>
            </w:r>
          </w:p>
        </w:tc>
        <w:tc>
          <w:tcPr/>
          <w:p w:rsidR="00000000" w:rsidDel="00000000" w:rsidP="00000000" w:rsidRDefault="00000000" w:rsidRPr="00000000" w14:paraId="0000001C">
            <w:pPr>
              <w:rPr/>
            </w:pPr>
            <w:r w:rsidDel="00000000" w:rsidR="00000000" w:rsidRPr="00000000">
              <w:rPr>
                <w:rtl w:val="0"/>
              </w:rPr>
              <w:t xml:space="preserve">Jack NIx</w:t>
            </w:r>
          </w:p>
        </w:tc>
        <w:tc>
          <w:tcPr/>
          <w:p w:rsidR="00000000" w:rsidDel="00000000" w:rsidP="00000000" w:rsidRDefault="00000000" w:rsidRPr="00000000" w14:paraId="0000001D">
            <w:pPr>
              <w:jc w:val="center"/>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jc w:val="center"/>
              <w:rPr/>
            </w:pPr>
            <w:r w:rsidDel="00000000" w:rsidR="00000000" w:rsidRPr="00000000">
              <w:rPr>
                <w:rtl w:val="0"/>
              </w:rPr>
            </w:r>
          </w:p>
        </w:tc>
      </w:tr>
    </w:tbl>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6:00</w:t>
        <w:tab/>
        <w:t xml:space="preserve">Call to Order-RR Mission: </w:t>
      </w:r>
      <w:r w:rsidDel="00000000" w:rsidR="00000000" w:rsidRPr="00000000">
        <w:rPr>
          <w:rFonts w:ascii="Arial" w:cs="Arial" w:eastAsia="Arial" w:hAnsi="Arial"/>
          <w:sz w:val="24"/>
          <w:szCs w:val="24"/>
          <w:rtl w:val="0"/>
        </w:rPr>
        <w:t xml:space="preserve">To restore bonds between people, food and nature and to work together to create a better local food system for future generations.</w:t>
      </w:r>
    </w:p>
    <w:p w:rsidR="00000000" w:rsidDel="00000000" w:rsidP="00000000" w:rsidRDefault="00000000" w:rsidRPr="00000000" w14:paraId="00000026">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Meeting called to order at 6:10  pm</w:t>
      </w:r>
    </w:p>
    <w:p w:rsidR="00000000" w:rsidDel="00000000" w:rsidP="00000000" w:rsidRDefault="00000000" w:rsidRPr="00000000" w14:paraId="00000028">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Voting for 2025 Officers</w:t>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Google Meet was opened for gardeners to participate in the vote for 2025 officers. The 2025 officers include:</w:t>
      </w:r>
    </w:p>
    <w:p w:rsidR="00000000" w:rsidDel="00000000" w:rsidP="00000000" w:rsidRDefault="00000000" w:rsidRPr="00000000" w14:paraId="0000002B">
      <w:pPr>
        <w:numPr>
          <w:ilvl w:val="0"/>
          <w:numId w:val="5"/>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President: Laura Bennett</w:t>
      </w:r>
    </w:p>
    <w:p w:rsidR="00000000" w:rsidDel="00000000" w:rsidP="00000000" w:rsidRDefault="00000000" w:rsidRPr="00000000" w14:paraId="0000002C">
      <w:pPr>
        <w:numPr>
          <w:ilvl w:val="0"/>
          <w:numId w:val="5"/>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Vice President: Erin Newton</w:t>
      </w:r>
    </w:p>
    <w:p w:rsidR="00000000" w:rsidDel="00000000" w:rsidP="00000000" w:rsidRDefault="00000000" w:rsidRPr="00000000" w14:paraId="0000002D">
      <w:pPr>
        <w:numPr>
          <w:ilvl w:val="0"/>
          <w:numId w:val="5"/>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Administrator: Margarot Jacot</w:t>
      </w:r>
    </w:p>
    <w:p w:rsidR="00000000" w:rsidDel="00000000" w:rsidP="00000000" w:rsidRDefault="00000000" w:rsidRPr="00000000" w14:paraId="0000002E">
      <w:pPr>
        <w:numPr>
          <w:ilvl w:val="0"/>
          <w:numId w:val="5"/>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Treasurer: Tom Glum</w:t>
      </w:r>
    </w:p>
    <w:p w:rsidR="00000000" w:rsidDel="00000000" w:rsidP="00000000" w:rsidRDefault="00000000" w:rsidRPr="00000000" w14:paraId="0000002F">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Officer Reports</w:t>
      </w:r>
    </w:p>
    <w:p w:rsidR="00000000" w:rsidDel="00000000" w:rsidP="00000000" w:rsidRDefault="00000000" w:rsidRPr="00000000" w14:paraId="0000003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President—Laura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i w:val="1"/>
          <w:sz w:val="24"/>
          <w:szCs w:val="24"/>
          <w:u w:val="single"/>
          <w:rtl w:val="0"/>
        </w:rPr>
        <w:t xml:space="preserve">Water</w:t>
      </w:r>
      <w:r w:rsidDel="00000000" w:rsidR="00000000" w:rsidRPr="00000000">
        <w:rPr>
          <w:rFonts w:ascii="Arial" w:cs="Arial" w:eastAsia="Arial" w:hAnsi="Arial"/>
          <w:sz w:val="24"/>
          <w:szCs w:val="24"/>
          <w:rtl w:val="0"/>
        </w:rPr>
        <w:t xml:space="preserve">-TBD-talked with the City and we expect the water to be turned off at the first frost.</w:t>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Shelley with Food van has Thursday the 17th and Sunday the 20th as their last pickup.  Over 1300 pounds this season (compared to 750ish last season). Chalkboards helped raise awareness this year. For next season, send reminders that the leadership team can pick harvests for donation when gardeners are away on vacation.</w:t>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October 26th end of season shut down (time-9-1PM).   Potluck, we will provide meat and veggie options on the grill</w:t>
      </w:r>
    </w:p>
    <w:p w:rsidR="00000000" w:rsidDel="00000000" w:rsidP="00000000" w:rsidRDefault="00000000" w:rsidRPr="00000000" w14:paraId="00000037">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Laura to send out evite on timing and logging more hours.  </w:t>
      </w:r>
    </w:p>
    <w:p w:rsidR="00000000" w:rsidDel="00000000" w:rsidP="00000000" w:rsidRDefault="00000000" w:rsidRPr="00000000" w14:paraId="00000038">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Promote team leads and 2025 openings at the event.</w:t>
      </w:r>
    </w:p>
    <w:p w:rsidR="00000000" w:rsidDel="00000000" w:rsidP="00000000" w:rsidRDefault="00000000" w:rsidRPr="00000000" w14:paraId="00000039">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End of season list for shutdown–prior to Oct 26th work party:</w:t>
      </w:r>
    </w:p>
    <w:p w:rsidR="00000000" w:rsidDel="00000000" w:rsidP="00000000" w:rsidRDefault="00000000" w:rsidRPr="00000000" w14:paraId="0000003A">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Jim coordinate with others to clean out the west side of the barn (clean, reorganize, take items to Global Thrift)</w:t>
      </w:r>
    </w:p>
    <w:p w:rsidR="00000000" w:rsidDel="00000000" w:rsidP="00000000" w:rsidRDefault="00000000" w:rsidRPr="00000000" w14:paraId="0000003B">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End of season list for Work Party:</w:t>
      </w:r>
    </w:p>
    <w:p w:rsidR="00000000" w:rsidDel="00000000" w:rsidP="00000000" w:rsidRDefault="00000000" w:rsidRPr="00000000" w14:paraId="0000003C">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Hoses: drain, stack, put in west side of barn</w:t>
      </w:r>
    </w:p>
    <w:p w:rsidR="00000000" w:rsidDel="00000000" w:rsidP="00000000" w:rsidRDefault="00000000" w:rsidRPr="00000000" w14:paraId="0000003D">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East shed: clean</w:t>
      </w:r>
    </w:p>
    <w:p w:rsidR="00000000" w:rsidDel="00000000" w:rsidP="00000000" w:rsidRDefault="00000000" w:rsidRPr="00000000" w14:paraId="0000003E">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Barn: clean</w:t>
      </w:r>
    </w:p>
    <w:p w:rsidR="00000000" w:rsidDel="00000000" w:rsidP="00000000" w:rsidRDefault="00000000" w:rsidRPr="00000000" w14:paraId="0000003F">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Furniture: move into barn after the potluck</w:t>
      </w:r>
    </w:p>
    <w:p w:rsidR="00000000" w:rsidDel="00000000" w:rsidP="00000000" w:rsidRDefault="00000000" w:rsidRPr="00000000" w14:paraId="00000040">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Signs: move into barn</w:t>
      </w:r>
    </w:p>
    <w:p w:rsidR="00000000" w:rsidDel="00000000" w:rsidP="00000000" w:rsidRDefault="00000000" w:rsidRPr="00000000" w14:paraId="00000041">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Compost: mow piles</w:t>
      </w:r>
    </w:p>
    <w:p w:rsidR="00000000" w:rsidDel="00000000" w:rsidP="00000000" w:rsidRDefault="00000000" w:rsidRPr="00000000" w14:paraId="00000042">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South Pollinator Garden: divide/transplant iris, weed, deadhead</w:t>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FUN news:</w:t>
      </w:r>
    </w:p>
    <w:p w:rsidR="00000000" w:rsidDel="00000000" w:rsidP="00000000" w:rsidRDefault="00000000" w:rsidRPr="00000000" w14:paraId="00000044">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Fight our hunger program August/September $529 raised</w:t>
      </w:r>
    </w:p>
    <w:p w:rsidR="00000000" w:rsidDel="00000000" w:rsidP="00000000" w:rsidRDefault="00000000" w:rsidRPr="00000000" w14:paraId="00000045">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Laura has interview with fight hunger program on Thursday, 1:00pm</w:t>
      </w:r>
    </w:p>
    <w:p w:rsidR="00000000" w:rsidDel="00000000" w:rsidP="00000000" w:rsidRDefault="00000000" w:rsidRPr="00000000" w14:paraId="00000046">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Will receive check in February</w:t>
      </w:r>
    </w:p>
    <w:p w:rsidR="00000000" w:rsidDel="00000000" w:rsidP="00000000" w:rsidRDefault="00000000" w:rsidRPr="00000000" w14:paraId="00000047">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With donation, will get sign to place in the food donation plot and donate $100 to the food donation plot for the next 5 years</w:t>
      </w:r>
    </w:p>
    <w:p w:rsidR="00000000" w:rsidDel="00000000" w:rsidP="00000000" w:rsidRDefault="00000000" w:rsidRPr="00000000" w14:paraId="00000048">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Drum roll…………..Dumpsters.com is “donating a dumpster to us”</w:t>
      </w:r>
    </w:p>
    <w:p w:rsidR="00000000" w:rsidDel="00000000" w:rsidP="00000000" w:rsidRDefault="00000000" w:rsidRPr="00000000" w14:paraId="00000049">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Dumpster will arrive Oct 21. </w:t>
      </w:r>
    </w:p>
    <w:p w:rsidR="00000000" w:rsidDel="00000000" w:rsidP="00000000" w:rsidRDefault="00000000" w:rsidRPr="00000000" w14:paraId="0000004A">
      <w:pPr>
        <w:numPr>
          <w:ilvl w:val="2"/>
          <w:numId w:val="8"/>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do: Make sign for what are acceptable materials to go into the dumpster; promote dumpsters.com on the sign and on website and newsletter.</w:t>
      </w:r>
    </w:p>
    <w:p w:rsidR="00000000" w:rsidDel="00000000" w:rsidP="00000000" w:rsidRDefault="00000000" w:rsidRPr="00000000" w14:paraId="0000004B">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2025 season:</w:t>
      </w:r>
    </w:p>
    <w:p w:rsidR="00000000" w:rsidDel="00000000" w:rsidP="00000000" w:rsidRDefault="00000000" w:rsidRPr="00000000" w14:paraId="0000004C">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Katie Meis and Shannon will not be leading the pollinator garden next year-open position</w:t>
      </w:r>
    </w:p>
    <w:p w:rsidR="00000000" w:rsidDel="00000000" w:rsidP="00000000" w:rsidRDefault="00000000" w:rsidRPr="00000000" w14:paraId="0000004D">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Shannon is handing the reins for administrator to Margaret Jacot and two of them connecting in November</w:t>
      </w:r>
    </w:p>
    <w:p w:rsidR="00000000" w:rsidDel="00000000" w:rsidP="00000000" w:rsidRDefault="00000000" w:rsidRPr="00000000" w14:paraId="0000004E">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Discussion on how to send interest form for 2025 season: survey link in newsletter did not garner any responses</w:t>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Discussion on memorials in the garden</w:t>
      </w:r>
    </w:p>
    <w:p w:rsidR="00000000" w:rsidDel="00000000" w:rsidP="00000000" w:rsidRDefault="00000000" w:rsidRPr="00000000" w14:paraId="00000050">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do: before purchasing any plaques or other types of memorials, consider longevity of design and style and placement in the garden.</w:t>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Discussion on compost</w:t>
      </w:r>
    </w:p>
    <w:p w:rsidR="00000000" w:rsidDel="00000000" w:rsidP="00000000" w:rsidRDefault="00000000" w:rsidRPr="00000000" w14:paraId="00000052">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Considering whether to provide compost or manure; to provide a little for all with raised plot fees or everyone just needs to bring their own; education is key for either option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Vice President—Erin </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Erin work with Laura on Dumpster.com ask for providing marketing materials</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Erin to work with Laura to provide “fight hunger program” for marketing materials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Administrator–Shannon </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Carla and Erik Javornik–prospective gardeners, donated iris and time helping in the South Pollinator Garden. They are on the waitlist for the 2025 season.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Volunteer Activity Coordination and Westside Project — Patty </w:t>
      </w:r>
    </w:p>
    <w:p w:rsidR="00000000" w:rsidDel="00000000" w:rsidP="00000000" w:rsidRDefault="00000000" w:rsidRPr="00000000" w14:paraId="0000005D">
      <w:pPr>
        <w:numPr>
          <w:ilvl w:val="0"/>
          <w:numId w:val="7"/>
        </w:numPr>
        <w:shd w:fill="ffffff" w:val="clea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E">
      <w:pPr>
        <w:shd w:fill="ffffff" w:val="clea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Treasurer—Tom</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Karel Hemmler asked for $100 for food bank next year</w:t>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will be accommodated by the Fight our hunger program donation: $100 per year for the next 5 years</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Discussion on end of year budget</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Membership—Laura </w:t>
      </w:r>
    </w:p>
    <w:p w:rsidR="00000000" w:rsidDel="00000000" w:rsidP="00000000" w:rsidRDefault="00000000" w:rsidRPr="00000000" w14:paraId="00000065">
      <w:pPr>
        <w:numPr>
          <w:ilvl w:val="0"/>
          <w:numId w:val="8"/>
        </w:numPr>
        <w:spacing w:after="0" w:line="24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None-I have names of people that are not returning</w:t>
      </w:r>
    </w:p>
    <w:p w:rsidR="00000000" w:rsidDel="00000000" w:rsidP="00000000" w:rsidRDefault="00000000" w:rsidRPr="00000000" w14:paraId="00000066">
      <w:pPr>
        <w:numPr>
          <w:ilvl w:val="0"/>
          <w:numId w:val="8"/>
        </w:numPr>
        <w:spacing w:after="0" w:line="240" w:lineRule="auto"/>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Need a team lead-actively looking</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Operations—Gary and Jim</w:t>
      </w:r>
    </w:p>
    <w:p w:rsidR="00000000" w:rsidDel="00000000" w:rsidP="00000000" w:rsidRDefault="00000000" w:rsidRPr="00000000" w14:paraId="00000069">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Hose racks: use $200 for maintenance</w:t>
      </w:r>
    </w:p>
    <w:p w:rsidR="00000000" w:rsidDel="00000000" w:rsidP="00000000" w:rsidRDefault="00000000" w:rsidRPr="00000000" w14:paraId="0000006A">
      <w:pPr>
        <w:numPr>
          <w:ilvl w:val="0"/>
          <w:numId w:val="3"/>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Will go through hose valves and check for needed replacements</w:t>
      </w:r>
    </w:p>
    <w:p w:rsidR="00000000" w:rsidDel="00000000" w:rsidP="00000000" w:rsidRDefault="00000000" w:rsidRPr="00000000" w14:paraId="0000006B">
      <w:pPr>
        <w:numPr>
          <w:ilvl w:val="0"/>
          <w:numId w:val="3"/>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Hoses: use $300 to purchase new hoses while on sale</w:t>
      </w:r>
    </w:p>
    <w:p w:rsidR="00000000" w:rsidDel="00000000" w:rsidP="00000000" w:rsidRDefault="00000000" w:rsidRPr="00000000" w14:paraId="0000006C">
      <w:pPr>
        <w:numPr>
          <w:ilvl w:val="0"/>
          <w:numId w:val="3"/>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Consider replacing some plot edging during winter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Produce Donations</w:t>
      </w:r>
    </w:p>
    <w:p w:rsidR="00000000" w:rsidDel="00000000" w:rsidP="00000000" w:rsidRDefault="00000000" w:rsidRPr="00000000" w14:paraId="0000006F">
      <w:pPr>
        <w:numPr>
          <w:ilvl w:val="0"/>
          <w:numId w:val="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Over 1300 pounds and Shelley Cook with Veggie van is writing a letter to thank our team that we can share in the newsletter</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Upcoming events:</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October 26th</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Meeting adjourned at: 7:41 pm</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sectPr>
      <w:footerReference r:id="rId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B8SfIxvIhoQbldSx3nXAdt1g==">CgMxLjAyCGguZ2pkZ3hzOAByITFzY1RadG5oYVF2U3dsY2NoUmZWNFRPNmZjVXBEdGR6Tg==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